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97" w:rsidRDefault="00CD0DC5" w:rsidP="00394F88">
      <w:pPr>
        <w:jc w:val="both"/>
        <w:rPr>
          <w:rFonts w:ascii="Garamond" w:hAnsi="Garamond"/>
          <w:sz w:val="24"/>
          <w:szCs w:val="24"/>
        </w:rPr>
      </w:pPr>
      <w:r w:rsidRPr="00394F88">
        <w:rPr>
          <w:rFonts w:ascii="Garamond" w:hAnsi="Garamond"/>
          <w:sz w:val="24"/>
          <w:szCs w:val="24"/>
        </w:rPr>
        <w:t>Merci au Canard !</w:t>
      </w:r>
    </w:p>
    <w:p w:rsidR="00394F88" w:rsidRPr="00394F88" w:rsidRDefault="00394F88" w:rsidP="00394F88">
      <w:pPr>
        <w:jc w:val="both"/>
        <w:rPr>
          <w:rFonts w:ascii="Garamond" w:hAnsi="Garamond"/>
          <w:sz w:val="24"/>
          <w:szCs w:val="24"/>
        </w:rPr>
      </w:pPr>
      <w:r>
        <w:rPr>
          <w:rFonts w:ascii="Garamond" w:hAnsi="Garamond"/>
          <w:sz w:val="24"/>
          <w:szCs w:val="24"/>
        </w:rPr>
        <w:t xml:space="preserve">Centres aérés dans le bois de </w:t>
      </w:r>
      <w:proofErr w:type="spellStart"/>
      <w:r>
        <w:rPr>
          <w:rFonts w:ascii="Garamond" w:hAnsi="Garamond"/>
          <w:sz w:val="24"/>
          <w:szCs w:val="24"/>
        </w:rPr>
        <w:t>vincennes</w:t>
      </w:r>
      <w:proofErr w:type="spellEnd"/>
      <w:r>
        <w:rPr>
          <w:rFonts w:ascii="Garamond" w:hAnsi="Garamond"/>
          <w:sz w:val="24"/>
          <w:szCs w:val="24"/>
        </w:rPr>
        <w:t xml:space="preserve"> avec des minots de quatre ans encadrés par des</w:t>
      </w:r>
      <w:r w:rsidR="00ED76FF">
        <w:rPr>
          <w:rFonts w:ascii="Garamond" w:hAnsi="Garamond"/>
          <w:sz w:val="24"/>
          <w:szCs w:val="24"/>
        </w:rPr>
        <w:t xml:space="preserve"> </w:t>
      </w:r>
      <w:r>
        <w:rPr>
          <w:rFonts w:ascii="Garamond" w:hAnsi="Garamond"/>
          <w:sz w:val="24"/>
          <w:szCs w:val="24"/>
        </w:rPr>
        <w:t>militaires</w:t>
      </w:r>
      <w:r w:rsidR="00ED76FF">
        <w:rPr>
          <w:rFonts w:ascii="Garamond" w:hAnsi="Garamond"/>
          <w:sz w:val="24"/>
          <w:szCs w:val="24"/>
        </w:rPr>
        <w:t>.</w:t>
      </w:r>
    </w:p>
    <w:p w:rsidR="00CD0DC5" w:rsidRPr="00ED76FF" w:rsidRDefault="00394F88" w:rsidP="00394F88">
      <w:pPr>
        <w:jc w:val="both"/>
        <w:rPr>
          <w:rStyle w:val="Accentuation"/>
          <w:rFonts w:ascii="Garamond" w:hAnsi="Garamond"/>
          <w:sz w:val="24"/>
          <w:szCs w:val="24"/>
        </w:rPr>
      </w:pPr>
      <w:hyperlink r:id="rId5" w:history="1">
        <w:r w:rsidRPr="00ED76FF">
          <w:rPr>
            <w:rStyle w:val="Lienhypertexte"/>
            <w:rFonts w:ascii="Garamond" w:hAnsi="Garamond"/>
            <w:color w:val="auto"/>
            <w:sz w:val="24"/>
            <w:szCs w:val="24"/>
            <w:u w:val="none"/>
          </w:rPr>
          <w:t>Sur la page Facebook de l’armée de terre</w:t>
        </w:r>
      </w:hyperlink>
      <w:r w:rsidRPr="00ED76FF">
        <w:rPr>
          <w:rFonts w:ascii="Garamond" w:hAnsi="Garamond"/>
          <w:sz w:val="24"/>
          <w:szCs w:val="24"/>
        </w:rPr>
        <w:t>, il existe une rubrique «À l’honneur».</w:t>
      </w:r>
      <w:r w:rsidRPr="00ED76FF">
        <w:rPr>
          <w:rFonts w:ascii="Garamond" w:hAnsi="Garamond"/>
          <w:sz w:val="24"/>
          <w:szCs w:val="24"/>
        </w:rPr>
        <w:t xml:space="preserve"> </w:t>
      </w:r>
      <w:r w:rsidRPr="00ED76FF">
        <w:rPr>
          <w:rFonts w:ascii="Garamond" w:hAnsi="Garamond"/>
          <w:sz w:val="24"/>
          <w:szCs w:val="24"/>
        </w:rPr>
        <w:t>Les militaires de l’opération Sentinelle y occupent une place de choix. Parce qu’ils auraient empêché un attentat ou déjoué un acte terroriste? Non. Parce que, par leur présence quotidienne dans les rues de France, ils jouent le rôle d’auxiliaire de police de proximité et de secouriste de première urgence. En juillet 2015, l’armée de terre met ainsi à l’honneur trois soldats du 3</w:t>
      </w:r>
      <w:r w:rsidRPr="00ED76FF">
        <w:rPr>
          <w:rFonts w:ascii="Garamond" w:hAnsi="Garamond"/>
          <w:sz w:val="24"/>
          <w:szCs w:val="24"/>
          <w:vertAlign w:val="superscript"/>
        </w:rPr>
        <w:t>e</w:t>
      </w:r>
      <w:r w:rsidRPr="00ED76FF">
        <w:rPr>
          <w:rFonts w:ascii="Garamond" w:hAnsi="Garamond"/>
          <w:sz w:val="24"/>
          <w:szCs w:val="24"/>
        </w:rPr>
        <w:t xml:space="preserve"> régiment du génie de </w:t>
      </w:r>
      <w:proofErr w:type="spellStart"/>
      <w:r w:rsidRPr="00ED76FF">
        <w:rPr>
          <w:rFonts w:ascii="Garamond" w:hAnsi="Garamond"/>
          <w:sz w:val="24"/>
          <w:szCs w:val="24"/>
        </w:rPr>
        <w:t>Charleville-Mézière</w:t>
      </w:r>
      <w:proofErr w:type="spellEnd"/>
      <w:r w:rsidRPr="00ED76FF">
        <w:rPr>
          <w:rFonts w:ascii="Garamond" w:hAnsi="Garamond"/>
          <w:sz w:val="24"/>
          <w:szCs w:val="24"/>
        </w:rPr>
        <w:t xml:space="preserve"> qui </w:t>
      </w:r>
      <w:r w:rsidRPr="00ED76FF">
        <w:rPr>
          <w:rStyle w:val="Accentuation"/>
          <w:rFonts w:ascii="Garamond" w:hAnsi="Garamond"/>
          <w:sz w:val="24"/>
          <w:szCs w:val="24"/>
        </w:rPr>
        <w:t xml:space="preserve">«ont participé à une </w:t>
      </w:r>
      <w:hyperlink r:id="rId6" w:history="1">
        <w:r w:rsidRPr="00ED76FF">
          <w:rPr>
            <w:rStyle w:val="Lienhypertexte"/>
            <w:rFonts w:ascii="Garamond" w:hAnsi="Garamond"/>
            <w:i/>
            <w:iCs/>
            <w:color w:val="auto"/>
            <w:sz w:val="24"/>
            <w:szCs w:val="24"/>
            <w:u w:val="none"/>
          </w:rPr>
          <w:t>arrestation en flagrant délit d’un clown pickpocket</w:t>
        </w:r>
      </w:hyperlink>
      <w:r w:rsidRPr="00ED76FF">
        <w:rPr>
          <w:rStyle w:val="Accentuation"/>
          <w:rFonts w:ascii="Garamond" w:hAnsi="Garamond"/>
          <w:sz w:val="24"/>
          <w:szCs w:val="24"/>
        </w:rPr>
        <w:t xml:space="preserve"> qui agressait un couple de touristes sous l’Arc de triomphe».</w:t>
      </w:r>
    </w:p>
    <w:p w:rsidR="00394F88" w:rsidRPr="00394F88" w:rsidRDefault="00394F88" w:rsidP="00394F88">
      <w:pPr>
        <w:pStyle w:val="NormalWeb"/>
        <w:spacing w:line="276" w:lineRule="auto"/>
        <w:jc w:val="both"/>
        <w:rPr>
          <w:rFonts w:ascii="Garamond" w:hAnsi="Garamond"/>
        </w:rPr>
      </w:pPr>
      <w:r w:rsidRPr="00ED76FF">
        <w:rPr>
          <w:rStyle w:val="Accentuation"/>
          <w:rFonts w:ascii="Garamond" w:hAnsi="Garamond"/>
        </w:rPr>
        <w:t>«Alors qu’ils étaient partis nager à la piscine municipale dans le 7</w:t>
      </w:r>
      <w:r w:rsidRPr="00ED76FF">
        <w:rPr>
          <w:rStyle w:val="Accentuation"/>
          <w:rFonts w:ascii="Garamond" w:hAnsi="Garamond"/>
          <w:vertAlign w:val="superscript"/>
        </w:rPr>
        <w:t>e</w:t>
      </w:r>
      <w:r w:rsidRPr="00ED76FF">
        <w:rPr>
          <w:rStyle w:val="Accentuation"/>
          <w:rFonts w:ascii="Garamond" w:hAnsi="Garamond"/>
        </w:rPr>
        <w:t xml:space="preserve"> arrondissement de Lyon en utilisant des vélos mis à </w:t>
      </w:r>
      <w:r w:rsidR="00ED76FF">
        <w:rPr>
          <w:rStyle w:val="Accentuation"/>
          <w:rFonts w:ascii="Garamond" w:hAnsi="Garamond"/>
        </w:rPr>
        <w:t xml:space="preserve">leur </w:t>
      </w:r>
      <w:r w:rsidRPr="00394F88">
        <w:rPr>
          <w:rStyle w:val="Accentuation"/>
          <w:rFonts w:ascii="Garamond" w:hAnsi="Garamond"/>
        </w:rPr>
        <w:t xml:space="preserve">disposition </w:t>
      </w:r>
      <w:r w:rsidR="00ED76FF">
        <w:rPr>
          <w:rStyle w:val="Accentuation"/>
          <w:rFonts w:ascii="Garamond" w:hAnsi="Garamond"/>
        </w:rPr>
        <w:t>d</w:t>
      </w:r>
      <w:r w:rsidRPr="00394F88">
        <w:rPr>
          <w:rStyle w:val="Accentuation"/>
          <w:rFonts w:ascii="Garamond" w:hAnsi="Garamond"/>
        </w:rPr>
        <w:t>es militaires se sont aperçus qu’un des deux vélos avait été dérobé. Patients, ils ont alors attendu que les voleurs reviennent récupérer le deuxième vélo et ont ainsi pu interpeller les deux voleurs grâce à un système de surveillance autour de la piscine. Ces deux voleurs ont pu être pris en charge par la police nationale, appelée entre temps. Ils étaient en possession d’une pince coupante. Grâce à leur sang-froid et vigilance, les deux militaires ont pu ramener les deux vélos de la base de défense à leur propriétaire.»</w:t>
      </w:r>
    </w:p>
    <w:p w:rsidR="00394F88" w:rsidRPr="00394F88" w:rsidRDefault="00394F88" w:rsidP="00394F88">
      <w:pPr>
        <w:pStyle w:val="NormalWeb"/>
        <w:spacing w:line="276" w:lineRule="auto"/>
        <w:jc w:val="both"/>
        <w:rPr>
          <w:rFonts w:ascii="Garamond" w:hAnsi="Garamond"/>
        </w:rPr>
      </w:pPr>
      <w:r w:rsidRPr="00394F88">
        <w:rPr>
          <w:rFonts w:ascii="Garamond" w:hAnsi="Garamond"/>
        </w:rPr>
        <w:t>Passons pudiquement sur les très nombreuses mises à l’honneur pour des premiers secours apportés aux vieilles dames qui font des malaises ou aux imprudents conducteurs de scooter…</w:t>
      </w:r>
    </w:p>
    <w:p w:rsidR="00394F88" w:rsidRDefault="00394F88" w:rsidP="00394F88">
      <w:pPr>
        <w:jc w:val="both"/>
        <w:rPr>
          <w:rFonts w:ascii="Garamond" w:hAnsi="Garamond"/>
          <w:sz w:val="24"/>
          <w:szCs w:val="24"/>
        </w:rPr>
      </w:pPr>
      <w:r w:rsidRPr="00394F88">
        <w:rPr>
          <w:rFonts w:ascii="Garamond" w:hAnsi="Garamond"/>
          <w:sz w:val="24"/>
          <w:szCs w:val="24"/>
        </w:rPr>
        <w:t>Des vies ont parfois été sauvées, et il faut s’en réjouir. Mais l’histoire, une fois de plus, est bancale. D’abord parce que la confusion entre le rôle des armées et celui des forces de police est un piège aux conséquences potentiellement tragiques –ce que l’histoire a largement démontré</w:t>
      </w:r>
      <w:r w:rsidR="00ED76FF">
        <w:rPr>
          <w:rFonts w:ascii="Garamond" w:hAnsi="Garamond"/>
          <w:sz w:val="24"/>
          <w:szCs w:val="24"/>
        </w:rPr>
        <w:t> ;</w:t>
      </w:r>
    </w:p>
    <w:p w:rsidR="00ED76FF" w:rsidRDefault="00ED76FF" w:rsidP="00394F88">
      <w:pPr>
        <w:jc w:val="both"/>
        <w:rPr>
          <w:rFonts w:ascii="Garamond" w:hAnsi="Garamond"/>
          <w:sz w:val="24"/>
          <w:szCs w:val="24"/>
        </w:rPr>
      </w:pPr>
    </w:p>
    <w:p w:rsidR="00ED76FF" w:rsidRDefault="0012345A" w:rsidP="00394F88">
      <w:pPr>
        <w:jc w:val="both"/>
        <w:rPr>
          <w:rFonts w:ascii="Garamond" w:hAnsi="Garamond"/>
          <w:sz w:val="24"/>
          <w:szCs w:val="24"/>
        </w:rPr>
      </w:pPr>
      <w:r>
        <w:rPr>
          <w:rFonts w:ascii="Garamond" w:hAnsi="Garamond"/>
          <w:sz w:val="24"/>
          <w:szCs w:val="24"/>
        </w:rPr>
        <w:t>Utilité reste à démontrer. L’atout du terrorisme est d’avoir toujours une longueur d’avance et donc d’être imprévisible.</w:t>
      </w:r>
    </w:p>
    <w:p w:rsidR="0012345A" w:rsidRPr="00394F88" w:rsidRDefault="0012345A" w:rsidP="00394F88">
      <w:pPr>
        <w:jc w:val="both"/>
        <w:rPr>
          <w:rFonts w:ascii="Garamond" w:hAnsi="Garamond"/>
          <w:sz w:val="24"/>
          <w:szCs w:val="24"/>
        </w:rPr>
      </w:pPr>
      <w:bookmarkStart w:id="0" w:name="_GoBack"/>
      <w:bookmarkEnd w:id="0"/>
    </w:p>
    <w:p w:rsidR="00CD0DC5" w:rsidRPr="00394F88" w:rsidRDefault="00CD0DC5" w:rsidP="00394F88">
      <w:pPr>
        <w:jc w:val="both"/>
        <w:rPr>
          <w:rFonts w:ascii="Garamond" w:hAnsi="Garamond"/>
          <w:sz w:val="24"/>
          <w:szCs w:val="24"/>
        </w:rPr>
      </w:pPr>
    </w:p>
    <w:sectPr w:rsidR="00CD0DC5" w:rsidRPr="00394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C5"/>
    <w:rsid w:val="0012345A"/>
    <w:rsid w:val="00394F88"/>
    <w:rsid w:val="00464397"/>
    <w:rsid w:val="00CD0DC5"/>
    <w:rsid w:val="00ED76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94F88"/>
    <w:rPr>
      <w:color w:val="0000FF"/>
      <w:u w:val="single"/>
    </w:rPr>
  </w:style>
  <w:style w:type="character" w:styleId="Accentuation">
    <w:name w:val="Emphasis"/>
    <w:basedOn w:val="Policepardfaut"/>
    <w:uiPriority w:val="20"/>
    <w:qFormat/>
    <w:rsid w:val="00394F88"/>
    <w:rPr>
      <w:i/>
      <w:iCs/>
    </w:rPr>
  </w:style>
  <w:style w:type="paragraph" w:styleId="NormalWeb">
    <w:name w:val="Normal (Web)"/>
    <w:basedOn w:val="Normal"/>
    <w:uiPriority w:val="99"/>
    <w:semiHidden/>
    <w:unhideWhenUsed/>
    <w:rsid w:val="00394F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94F88"/>
    <w:rPr>
      <w:color w:val="0000FF"/>
      <w:u w:val="single"/>
    </w:rPr>
  </w:style>
  <w:style w:type="character" w:styleId="Accentuation">
    <w:name w:val="Emphasis"/>
    <w:basedOn w:val="Policepardfaut"/>
    <w:uiPriority w:val="20"/>
    <w:qFormat/>
    <w:rsid w:val="00394F88"/>
    <w:rPr>
      <w:i/>
      <w:iCs/>
    </w:rPr>
  </w:style>
  <w:style w:type="paragraph" w:styleId="NormalWeb">
    <w:name w:val="Normal (Web)"/>
    <w:basedOn w:val="Normal"/>
    <w:uiPriority w:val="99"/>
    <w:semiHidden/>
    <w:unhideWhenUsed/>
    <w:rsid w:val="00394F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70843">
      <w:bodyDiv w:val="1"/>
      <w:marLeft w:val="0"/>
      <w:marRight w:val="0"/>
      <w:marTop w:val="0"/>
      <w:marBottom w:val="0"/>
      <w:divBdr>
        <w:top w:val="none" w:sz="0" w:space="0" w:color="auto"/>
        <w:left w:val="none" w:sz="0" w:space="0" w:color="auto"/>
        <w:bottom w:val="none" w:sz="0" w:space="0" w:color="auto"/>
        <w:right w:val="none" w:sz="0" w:space="0" w:color="auto"/>
      </w:divBdr>
      <w:divsChild>
        <w:div w:id="237903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3eregimentdugenie/posts/1642623739308784" TargetMode="External"/><Relationship Id="rId5" Type="http://schemas.openxmlformats.org/officeDocument/2006/relationships/hyperlink" Target="https://www.facebook.com/armee2terre/?fref=t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333</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1</cp:revision>
  <dcterms:created xsi:type="dcterms:W3CDTF">2017-08-19T19:29:00Z</dcterms:created>
  <dcterms:modified xsi:type="dcterms:W3CDTF">2017-08-19T19:59:00Z</dcterms:modified>
</cp:coreProperties>
</file>